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71A6" w14:textId="77777777" w:rsidR="00E81CCF" w:rsidRPr="00E81CCF" w:rsidRDefault="00E81CCF" w:rsidP="00E81CCF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E81CCF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19A05569" w14:textId="77777777" w:rsidR="00282FE7" w:rsidRDefault="00282FE7" w:rsidP="00282FE7">
      <w:pPr>
        <w:pStyle w:val="Standard"/>
        <w:spacing w:before="120" w:after="120"/>
        <w:jc w:val="both"/>
        <w:rPr>
          <w:rFonts w:ascii="DejaVu Sans Condensed" w:hAnsi="DejaVu Sans Condensed"/>
          <w:b/>
          <w:bCs/>
          <w:sz w:val="22"/>
          <w:szCs w:val="22"/>
        </w:rPr>
      </w:pPr>
    </w:p>
    <w:p w14:paraId="36F94A54" w14:textId="77777777" w:rsidR="00282FE7" w:rsidRDefault="00282FE7" w:rsidP="00282FE7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5 do SWZ</w:t>
      </w:r>
    </w:p>
    <w:p w14:paraId="14A54BCD" w14:textId="77777777" w:rsidR="00282FE7" w:rsidRDefault="00282FE7" w:rsidP="00282FE7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sz w:val="20"/>
        </w:rPr>
      </w:pPr>
      <w:r>
        <w:rPr>
          <w:rFonts w:ascii="DejaVu Sans Condensed" w:hAnsi="DejaVu Sans Condensed" w:cs="DejaVu Sans Condensed"/>
          <w:sz w:val="20"/>
        </w:rPr>
        <w:t>……....................................</w:t>
      </w:r>
    </w:p>
    <w:p w14:paraId="2459BA03" w14:textId="57B0A08E" w:rsidR="00282FE7" w:rsidRDefault="00E81CCF" w:rsidP="00282FE7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sz w:val="20"/>
        </w:rPr>
      </w:pPr>
      <w:r>
        <w:rPr>
          <w:rFonts w:ascii="DejaVu Sans Condensed" w:hAnsi="DejaVu Sans Condensed" w:cs="DejaVu Sans Condensed"/>
          <w:sz w:val="20"/>
        </w:rPr>
        <w:t xml:space="preserve">      </w:t>
      </w:r>
      <w:r w:rsidR="00282FE7">
        <w:rPr>
          <w:rFonts w:ascii="DejaVu Sans Condensed" w:hAnsi="DejaVu Sans Condensed" w:cs="DejaVu Sans Condensed"/>
          <w:sz w:val="20"/>
        </w:rPr>
        <w:t>Nazwa Wykonawcy</w:t>
      </w:r>
    </w:p>
    <w:p w14:paraId="2141C3F5" w14:textId="77777777" w:rsidR="00282FE7" w:rsidRDefault="00282FE7" w:rsidP="00282FE7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14:paraId="730750B0" w14:textId="77777777" w:rsidR="00282FE7" w:rsidRDefault="00282FE7" w:rsidP="00282FE7">
      <w:pPr>
        <w:pStyle w:val="Standard"/>
        <w:jc w:val="center"/>
        <w:rPr>
          <w:rFonts w:ascii="DejaVu Sans Condensed" w:hAnsi="DejaVu Sans Condensed" w:cs="DejaVu Sans Condensed"/>
          <w:b/>
          <w:bCs/>
          <w:color w:val="000000"/>
          <w:sz w:val="28"/>
          <w:szCs w:val="28"/>
        </w:rPr>
      </w:pPr>
    </w:p>
    <w:p w14:paraId="7AAF6319" w14:textId="05F7EDA5" w:rsidR="00282FE7" w:rsidRDefault="00282FE7" w:rsidP="00282FE7">
      <w:pPr>
        <w:pStyle w:val="Standard"/>
        <w:jc w:val="center"/>
        <w:rPr>
          <w:rFonts w:ascii="DejaVu Sans Condensed" w:hAnsi="DejaVu Sans Condensed" w:cs="DejaVu Sans Condensed"/>
          <w:b/>
          <w:bCs/>
          <w:color w:val="000000"/>
          <w:sz w:val="28"/>
          <w:szCs w:val="28"/>
        </w:rPr>
      </w:pPr>
      <w:r>
        <w:rPr>
          <w:rFonts w:ascii="DejaVu Sans Condensed" w:hAnsi="DejaVu Sans Condensed" w:cs="DejaVu Sans Condensed"/>
          <w:b/>
          <w:bCs/>
          <w:color w:val="000000"/>
          <w:sz w:val="28"/>
          <w:szCs w:val="28"/>
        </w:rPr>
        <w:t>Wykaz - DOŚWIADCZENIE WYKONAWCY</w:t>
      </w:r>
    </w:p>
    <w:p w14:paraId="3579BD54" w14:textId="77777777" w:rsidR="00282FE7" w:rsidRDefault="00282FE7" w:rsidP="00282FE7">
      <w:pPr>
        <w:pStyle w:val="Standard"/>
        <w:tabs>
          <w:tab w:val="left" w:pos="1440"/>
        </w:tabs>
        <w:autoSpaceDE w:val="0"/>
        <w:jc w:val="both"/>
        <w:rPr>
          <w:rFonts w:ascii="DejaVu Sans Condensed" w:hAnsi="DejaVu Sans Condensed" w:cs="DejaVu Sans Condensed"/>
          <w:color w:val="000000"/>
          <w:szCs w:val="22"/>
        </w:rPr>
      </w:pPr>
    </w:p>
    <w:p w14:paraId="1A61141D" w14:textId="36EB2F51" w:rsidR="00282FE7" w:rsidRDefault="00282FE7" w:rsidP="00282FE7">
      <w:pPr>
        <w:pStyle w:val="Standard"/>
        <w:tabs>
          <w:tab w:val="left" w:pos="1440"/>
        </w:tabs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2"/>
        </w:rPr>
      </w:pPr>
      <w:r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Wykaz dostaw wykonanych nie wcześniej niż w okresie ostatnich </w:t>
      </w:r>
      <w:r w:rsidR="00626597">
        <w:rPr>
          <w:rFonts w:ascii="DejaVu Sans Condensed" w:hAnsi="DejaVu Sans Condensed" w:cs="DejaVu Sans Condensed"/>
          <w:color w:val="000000"/>
          <w:sz w:val="22"/>
          <w:szCs w:val="22"/>
        </w:rPr>
        <w:t>3</w:t>
      </w:r>
      <w:r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 lat, a jeżeli okres prowadzenia działalności jest krótszy – w tym okresie, potwierdzający spełnianie warunku określonego w pkt 7.1.4. lit. A SWZ dla zadania pn.</w:t>
      </w:r>
    </w:p>
    <w:p w14:paraId="194D52C9" w14:textId="77777777" w:rsidR="00282FE7" w:rsidRDefault="00282FE7" w:rsidP="00282FE7">
      <w:pPr>
        <w:pStyle w:val="Textbody"/>
        <w:widowControl/>
        <w:tabs>
          <w:tab w:val="left" w:pos="480"/>
        </w:tabs>
        <w:spacing w:before="120"/>
        <w:jc w:val="center"/>
        <w:rPr>
          <w:rFonts w:ascii="DejaVu Sans Condensed" w:hAnsi="DejaVu Sans Condensed" w:cs="DejaVu Sans Condensed"/>
          <w:b/>
          <w:bCs/>
          <w:i/>
        </w:rPr>
      </w:pPr>
      <w:r w:rsidRPr="00A309E4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466DAFFA" w14:textId="77777777" w:rsidR="00282FE7" w:rsidRDefault="00282FE7" w:rsidP="00282FE7">
      <w:pPr>
        <w:pStyle w:val="Standard"/>
        <w:tabs>
          <w:tab w:val="left" w:pos="0"/>
        </w:tabs>
        <w:autoSpaceDE w:val="0"/>
        <w:jc w:val="both"/>
        <w:rPr>
          <w:rFonts w:ascii="DejaVu Sans Condensed" w:hAnsi="DejaVu Sans Condensed" w:cs="DejaVu Sans Condensed"/>
          <w:b/>
          <w:bCs/>
          <w:color w:val="000000"/>
          <w:sz w:val="22"/>
          <w:szCs w:val="22"/>
        </w:rPr>
      </w:pPr>
    </w:p>
    <w:tbl>
      <w:tblPr>
        <w:tblW w:w="9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313"/>
        <w:gridCol w:w="1977"/>
        <w:gridCol w:w="2384"/>
      </w:tblGrid>
      <w:tr w:rsidR="00282FE7" w14:paraId="6C949272" w14:textId="77777777" w:rsidTr="00766475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E42E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BB29" w14:textId="77777777" w:rsidR="00282FE7" w:rsidRDefault="00282FE7" w:rsidP="00766475">
            <w:pPr>
              <w:pStyle w:val="Standard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  <w:t xml:space="preserve">Przedmiot dostawy </w:t>
            </w: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(z podaniem nazwy zadania i miejsca jego realizacji z opisem, w tym</w:t>
            </w:r>
          </w:p>
          <w:p w14:paraId="22C2F6E0" w14:textId="77777777" w:rsidR="00282FE7" w:rsidRDefault="00282FE7" w:rsidP="00766475">
            <w:pPr>
              <w:pStyle w:val="Standard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  <w:u w:val="single"/>
              </w:rPr>
              <w:t>ilości punktów oświetleniowych</w:t>
            </w: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)</w:t>
            </w:r>
          </w:p>
          <w:p w14:paraId="2C85C731" w14:textId="77777777" w:rsidR="00282FE7" w:rsidRDefault="00282FE7" w:rsidP="00766475">
            <w:pPr>
              <w:pStyle w:val="Standard"/>
              <w:snapToGrid w:val="0"/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7825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  <w:t>Data wykonania dostawy</w:t>
            </w:r>
          </w:p>
          <w:p w14:paraId="2208F903" w14:textId="77777777" w:rsidR="00282FE7" w:rsidRDefault="00282FE7" w:rsidP="00766475">
            <w:pPr>
              <w:pStyle w:val="Standard"/>
              <w:jc w:val="center"/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  <w:p w14:paraId="4D45AC33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>
              <w:rPr>
                <w:rFonts w:ascii="DejaVu Sans Condensed" w:hAnsi="DejaVu Sans Condensed" w:cs="DejaVu Sans Condensed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FEA4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20"/>
                <w:szCs w:val="20"/>
              </w:rPr>
              <w:t>Podmiot, na rzecz którego dostawa została wykonana</w:t>
            </w:r>
          </w:p>
        </w:tc>
      </w:tr>
      <w:tr w:rsidR="00282FE7" w14:paraId="4B5844A2" w14:textId="77777777" w:rsidTr="00766475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A73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B25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3B36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7F7A" w14:textId="77777777" w:rsidR="00282FE7" w:rsidRDefault="00282FE7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282FE7" w14:paraId="5D97C64E" w14:textId="77777777" w:rsidTr="00766475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E87A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sz w:val="20"/>
                <w:szCs w:val="20"/>
                <w:lang w:eastAsia="ar-SA"/>
              </w:rPr>
            </w:pPr>
          </w:p>
          <w:p w14:paraId="0BDC39D6" w14:textId="77777777" w:rsidR="00282FE7" w:rsidRDefault="00282FE7" w:rsidP="00766475">
            <w:pPr>
              <w:pStyle w:val="Standard"/>
              <w:jc w:val="both"/>
              <w:rPr>
                <w:rFonts w:ascii="DejaVu Sans Condensed" w:hAnsi="DejaVu Sans Condensed" w:cs="DejaVu Sans Condensed"/>
                <w:color w:val="000000"/>
              </w:rPr>
            </w:pPr>
          </w:p>
          <w:p w14:paraId="1AA36BFC" w14:textId="77777777" w:rsidR="00282FE7" w:rsidRDefault="00282FE7" w:rsidP="00766475">
            <w:pPr>
              <w:pStyle w:val="Standard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6097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39D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D82A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</w:tr>
      <w:tr w:rsidR="00282FE7" w14:paraId="1D1D0B52" w14:textId="77777777" w:rsidTr="00766475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92B4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sz w:val="20"/>
                <w:szCs w:val="20"/>
                <w:lang w:eastAsia="ar-SA"/>
              </w:rPr>
            </w:pPr>
          </w:p>
          <w:p w14:paraId="5ECBBA3D" w14:textId="77777777" w:rsidR="00282FE7" w:rsidRDefault="00282FE7" w:rsidP="00766475">
            <w:pPr>
              <w:pStyle w:val="Standard"/>
              <w:jc w:val="both"/>
              <w:rPr>
                <w:rFonts w:ascii="DejaVu Sans Condensed" w:hAnsi="DejaVu Sans Condensed" w:cs="DejaVu Sans Condensed"/>
                <w:color w:val="000000"/>
              </w:rPr>
            </w:pPr>
          </w:p>
          <w:p w14:paraId="48B48E80" w14:textId="77777777" w:rsidR="00282FE7" w:rsidRDefault="00282FE7" w:rsidP="00766475">
            <w:pPr>
              <w:pStyle w:val="Standard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A442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5710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C78C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</w:tr>
      <w:tr w:rsidR="00282FE7" w14:paraId="04952061" w14:textId="77777777" w:rsidTr="00766475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0ADF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1528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  <w:p w14:paraId="2BF67B05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</w:rPr>
            </w:pPr>
          </w:p>
          <w:p w14:paraId="29DA4057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150F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B6EC" w14:textId="77777777" w:rsidR="00282FE7" w:rsidRDefault="00282FE7" w:rsidP="00766475">
            <w:pPr>
              <w:pStyle w:val="Standard"/>
              <w:snapToGrid w:val="0"/>
              <w:jc w:val="both"/>
              <w:rPr>
                <w:rFonts w:ascii="DejaVu Sans Condensed" w:hAnsi="DejaVu Sans Condensed" w:cs="DejaVu Sans Condensed"/>
                <w:color w:val="000000"/>
                <w:lang w:eastAsia="ar-SA"/>
              </w:rPr>
            </w:pPr>
          </w:p>
        </w:tc>
      </w:tr>
    </w:tbl>
    <w:p w14:paraId="6807D5E5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i/>
          <w:iCs/>
          <w:color w:val="000000"/>
          <w:sz w:val="20"/>
          <w:szCs w:val="22"/>
        </w:rPr>
      </w:pPr>
    </w:p>
    <w:p w14:paraId="0FA595ED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i/>
          <w:iCs/>
          <w:sz w:val="20"/>
        </w:rPr>
      </w:pPr>
      <w:r>
        <w:rPr>
          <w:rFonts w:ascii="DejaVu Sans Condensed" w:hAnsi="DejaVu Sans Condensed" w:cs="DejaVu Sans Condensed"/>
          <w:i/>
          <w:iCs/>
          <w:sz w:val="20"/>
        </w:rPr>
        <w:t xml:space="preserve">W załączeniu </w:t>
      </w:r>
      <w:r w:rsidRPr="00282FE7">
        <w:rPr>
          <w:rFonts w:ascii="DejaVu Sans Condensed" w:hAnsi="DejaVu Sans Condensed" w:cs="DejaVu Sans Condensed"/>
          <w:b/>
          <w:bCs/>
          <w:i/>
          <w:iCs/>
          <w:sz w:val="20"/>
        </w:rPr>
        <w:t>przedkładam dowody</w:t>
      </w:r>
      <w:r>
        <w:rPr>
          <w:rFonts w:ascii="DejaVu Sans Condensed" w:hAnsi="DejaVu Sans Condensed" w:cs="DejaVu Sans Condensed"/>
          <w:i/>
          <w:iCs/>
          <w:sz w:val="20"/>
        </w:rPr>
        <w:t xml:space="preserve"> określające czy ww. dostawy zostały wykonane należycie.</w:t>
      </w:r>
    </w:p>
    <w:p w14:paraId="5E754F81" w14:textId="77777777" w:rsidR="00282FE7" w:rsidRDefault="00282FE7" w:rsidP="00282FE7">
      <w:pPr>
        <w:pStyle w:val="Standard"/>
        <w:spacing w:line="260" w:lineRule="atLeast"/>
        <w:jc w:val="both"/>
        <w:rPr>
          <w:rFonts w:ascii="DejaVu Sans Condensed" w:hAnsi="DejaVu Sans Condensed" w:cs="DejaVu Sans Condensed"/>
        </w:rPr>
      </w:pPr>
    </w:p>
    <w:p w14:paraId="557800B9" w14:textId="77777777" w:rsidR="00282FE7" w:rsidRDefault="00282FE7" w:rsidP="00282FE7">
      <w:pPr>
        <w:pStyle w:val="Standard"/>
        <w:spacing w:line="260" w:lineRule="atLeast"/>
        <w:jc w:val="both"/>
        <w:rPr>
          <w:rFonts w:ascii="DejaVu Sans Condensed" w:hAnsi="DejaVu Sans Condensed" w:cs="DejaVu Sans Condensed"/>
        </w:rPr>
      </w:pPr>
    </w:p>
    <w:p w14:paraId="77C09285" w14:textId="77777777" w:rsidR="00282FE7" w:rsidRDefault="00282FE7" w:rsidP="00282FE7">
      <w:pPr>
        <w:pStyle w:val="Standard"/>
        <w:spacing w:line="260" w:lineRule="atLeast"/>
        <w:jc w:val="both"/>
        <w:rPr>
          <w:rFonts w:ascii="DejaVu Sans Condensed" w:hAnsi="DejaVu Sans Condensed" w:cs="DejaVu Sans Condensed"/>
          <w:i/>
          <w:iCs/>
          <w:sz w:val="20"/>
        </w:rPr>
      </w:pPr>
    </w:p>
    <w:p w14:paraId="769EF822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b/>
          <w:iCs/>
          <w:color w:val="000000"/>
          <w:sz w:val="18"/>
          <w:szCs w:val="18"/>
        </w:rPr>
      </w:pPr>
    </w:p>
    <w:p w14:paraId="4FF38E7C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sz w:val="20"/>
        </w:rPr>
      </w:pPr>
    </w:p>
    <w:p w14:paraId="4DAE1A3D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b/>
          <w:iCs/>
          <w:color w:val="000000"/>
          <w:sz w:val="18"/>
          <w:szCs w:val="18"/>
        </w:rPr>
      </w:pPr>
    </w:p>
    <w:p w14:paraId="2B318548" w14:textId="77777777" w:rsidR="00282FE7" w:rsidRDefault="00282FE7" w:rsidP="00282FE7">
      <w:pPr>
        <w:pStyle w:val="Standard"/>
        <w:jc w:val="both"/>
        <w:rPr>
          <w:rFonts w:ascii="DejaVu Sans Condensed" w:hAnsi="DejaVu Sans Condensed" w:cs="DejaVu Sans Condensed"/>
          <w:b/>
          <w:iCs/>
          <w:color w:val="000000"/>
          <w:sz w:val="18"/>
          <w:szCs w:val="18"/>
        </w:rPr>
      </w:pPr>
    </w:p>
    <w:p w14:paraId="25D2DCF2" w14:textId="77777777" w:rsidR="00282FE7" w:rsidRDefault="00282FE7" w:rsidP="00282FE7">
      <w:pPr>
        <w:pStyle w:val="Standard"/>
        <w:jc w:val="both"/>
      </w:pPr>
      <w:r>
        <w:rPr>
          <w:rFonts w:ascii="DejaVu Sans Condensed" w:hAnsi="DejaVu Sans Condensed" w:cs="DejaVu Sans Condensed"/>
          <w:b/>
          <w:sz w:val="18"/>
          <w:szCs w:val="20"/>
        </w:rPr>
        <w:t>UWAGA:</w:t>
      </w:r>
      <w:r>
        <w:rPr>
          <w:rFonts w:ascii="DejaVu Sans Condensed" w:hAnsi="DejaVu Sans Condensed" w:cs="DejaVu Sans Condensed"/>
          <w:sz w:val="18"/>
          <w:szCs w:val="20"/>
        </w:rPr>
        <w:t xml:space="preserve"> W przypadku, gdy przedstawione w wykazie </w:t>
      </w:r>
      <w:r>
        <w:rPr>
          <w:rFonts w:ascii="DejaVu Sans Condensed" w:hAnsi="DejaVu Sans Condensed" w:cs="DejaVu Sans Condensed"/>
          <w:i/>
          <w:sz w:val="18"/>
          <w:szCs w:val="20"/>
        </w:rPr>
        <w:t>„Doświadczenie Wykonawcy” dostawy</w:t>
      </w:r>
      <w:r>
        <w:rPr>
          <w:rFonts w:ascii="DejaVu Sans Condensed" w:hAnsi="DejaVu Sans Condensed" w:cs="DejaVu Sans Condensed"/>
          <w:sz w:val="18"/>
          <w:szCs w:val="20"/>
        </w:rPr>
        <w:t xml:space="preserve"> obejmują szerszy zakres prac niż określa pkt 7.1.4. lit. A. SWZ, wymaga się od Wykonawcy jednoznacznego wskazania w ww. dokumencie wartości dostaw odpowiadających swym zakresem opisowi zawartemu w pkt 7.1.4. lit. A. SWZ.</w:t>
      </w:r>
    </w:p>
    <w:p w14:paraId="2572F5D3" w14:textId="77777777" w:rsidR="00282FE7" w:rsidRDefault="00282FE7" w:rsidP="00282FE7">
      <w:pPr>
        <w:pStyle w:val="Standard"/>
        <w:rPr>
          <w:rFonts w:ascii="DejaVu Sans Condensed" w:hAnsi="DejaVu Sans Condensed" w:cs="DejaVu Sans Condensed"/>
          <w:sz w:val="18"/>
        </w:rPr>
      </w:pPr>
    </w:p>
    <w:p w14:paraId="464D6530" w14:textId="77777777" w:rsidR="00282FE7" w:rsidRDefault="00282FE7" w:rsidP="00282FE7">
      <w:pPr>
        <w:pStyle w:val="Standard"/>
        <w:jc w:val="both"/>
      </w:pPr>
      <w:r>
        <w:rPr>
          <w:rFonts w:ascii="DejaVu Sans Condensed" w:hAnsi="DejaVu Sans Condensed" w:cs="DejaVu Sans Condensed"/>
          <w:b/>
          <w:sz w:val="18"/>
          <w:szCs w:val="20"/>
        </w:rPr>
        <w:t>UWAGA:</w:t>
      </w:r>
    </w:p>
    <w:p w14:paraId="222FAB7F" w14:textId="77777777" w:rsidR="00282FE7" w:rsidRDefault="00282FE7" w:rsidP="00282FE7">
      <w:pPr>
        <w:pStyle w:val="Standard"/>
        <w:widowControl/>
        <w:tabs>
          <w:tab w:val="left" w:pos="500"/>
        </w:tabs>
        <w:jc w:val="both"/>
        <w:rPr>
          <w:rFonts w:ascii="DejaVu Sans Condensed" w:hAnsi="DejaVu Sans Condensed" w:cs="DejaVu Sans Condensed"/>
          <w:b/>
          <w:iCs/>
          <w:sz w:val="18"/>
          <w:szCs w:val="18"/>
        </w:rPr>
      </w:pPr>
      <w:r>
        <w:rPr>
          <w:rFonts w:ascii="DejaVu Sans Condensed" w:hAnsi="DejaVu Sans Condensed" w:cs="DejaVu Sans Condensed"/>
          <w:b/>
          <w:iCs/>
          <w:sz w:val="18"/>
          <w:szCs w:val="18"/>
        </w:rPr>
        <w:t xml:space="preserve">W przypadku, gdy Wykonawca polega na zdolnościach podmiotów udostępniających zasoby na zasadach określonych w art. 118 ustawy </w:t>
      </w:r>
      <w:proofErr w:type="spellStart"/>
      <w:r>
        <w:rPr>
          <w:rFonts w:ascii="DejaVu Sans Condensed" w:hAnsi="DejaVu Sans Condensed" w:cs="DejaVu Sans Condensed"/>
          <w:b/>
          <w:iCs/>
          <w:sz w:val="18"/>
          <w:szCs w:val="18"/>
        </w:rPr>
        <w:t>Pzp</w:t>
      </w:r>
      <w:proofErr w:type="spellEnd"/>
      <w:r>
        <w:rPr>
          <w:rFonts w:ascii="DejaVu Sans Condensed" w:hAnsi="DejaVu Sans Condensed" w:cs="DejaVu Sans Condensed"/>
          <w:b/>
          <w:iCs/>
          <w:sz w:val="18"/>
          <w:szCs w:val="18"/>
        </w:rPr>
        <w:t xml:space="preserve"> zobowiązany jest przedłożyć wraz z ofertą dokument, o którym mowa w pkt 9.5.3. SWZ.</w:t>
      </w:r>
    </w:p>
    <w:p w14:paraId="19D2DE70" w14:textId="77777777" w:rsidR="00282FE7" w:rsidRDefault="00282FE7" w:rsidP="00282FE7">
      <w:pPr>
        <w:pStyle w:val="Standard"/>
        <w:widowControl/>
        <w:tabs>
          <w:tab w:val="left" w:pos="500"/>
        </w:tabs>
        <w:jc w:val="both"/>
        <w:rPr>
          <w:rFonts w:ascii="DejaVu Sans Condensed" w:hAnsi="DejaVu Sans Condensed" w:cs="DejaVu Sans Condensed"/>
          <w:b/>
          <w:iCs/>
          <w:sz w:val="18"/>
          <w:szCs w:val="18"/>
        </w:rPr>
      </w:pPr>
    </w:p>
    <w:p w14:paraId="49AC241C" w14:textId="77777777" w:rsidR="00282FE7" w:rsidRDefault="00282FE7" w:rsidP="00282FE7">
      <w:pPr>
        <w:pStyle w:val="Standard"/>
        <w:widowControl/>
        <w:tabs>
          <w:tab w:val="left" w:pos="500"/>
        </w:tabs>
        <w:jc w:val="both"/>
        <w:rPr>
          <w:rFonts w:ascii="DejaVu Sans Condensed" w:hAnsi="DejaVu Sans Condensed" w:cs="DejaVu Sans Condensed"/>
          <w:b/>
          <w:iCs/>
          <w:sz w:val="18"/>
          <w:szCs w:val="18"/>
        </w:rPr>
      </w:pPr>
    </w:p>
    <w:p w14:paraId="05BC7D9F" w14:textId="77777777" w:rsidR="00693F5B" w:rsidRDefault="00693F5B"/>
    <w:sectPr w:rsidR="0069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11C7" w14:textId="77777777" w:rsidR="0014162B" w:rsidRDefault="0014162B" w:rsidP="00282FE7">
      <w:r>
        <w:separator/>
      </w:r>
    </w:p>
  </w:endnote>
  <w:endnote w:type="continuationSeparator" w:id="0">
    <w:p w14:paraId="506AAC66" w14:textId="77777777" w:rsidR="0014162B" w:rsidRDefault="0014162B" w:rsidP="0028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492F" w14:textId="77777777" w:rsidR="0014162B" w:rsidRDefault="0014162B" w:rsidP="00282FE7">
      <w:r>
        <w:separator/>
      </w:r>
    </w:p>
  </w:footnote>
  <w:footnote w:type="continuationSeparator" w:id="0">
    <w:p w14:paraId="09A3E35C" w14:textId="77777777" w:rsidR="0014162B" w:rsidRDefault="0014162B" w:rsidP="0028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B6CD" w14:textId="27AC4E41" w:rsidR="00282FE7" w:rsidRDefault="00282F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2DCAC" wp14:editId="38960EC0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E7"/>
    <w:rsid w:val="0014162B"/>
    <w:rsid w:val="00282FE7"/>
    <w:rsid w:val="00626597"/>
    <w:rsid w:val="00693F5B"/>
    <w:rsid w:val="00E81CCF"/>
    <w:rsid w:val="00EC2133"/>
    <w:rsid w:val="00E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BA02"/>
  <w15:chartTrackingRefBased/>
  <w15:docId w15:val="{A2FB9BA9-816E-4A44-9EC4-78A8579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82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2FE7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282FE7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82FE7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282FE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82FE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2FE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2FE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2FE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3</cp:revision>
  <dcterms:created xsi:type="dcterms:W3CDTF">2021-06-10T08:30:00Z</dcterms:created>
  <dcterms:modified xsi:type="dcterms:W3CDTF">2021-06-18T07:12:00Z</dcterms:modified>
</cp:coreProperties>
</file>