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3E3" w:rsidRDefault="006823E3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60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5521E8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ZP.271.2.2020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>rawo zamówień publicznych (</w:t>
      </w:r>
      <w:r w:rsidR="00F61E2C" w:rsidRPr="00F61E2C">
        <w:rPr>
          <w:rFonts w:ascii="Times New Roman" w:hAnsi="Times New Roman"/>
          <w:sz w:val="24"/>
          <w:szCs w:val="24"/>
          <w:lang w:eastAsia="pl-PL"/>
        </w:rPr>
        <w:t>tj. Dz. U. z 2019 r. poz. 1843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60B58" w:rsidRPr="00260B58" w:rsidRDefault="004655D7" w:rsidP="00260B58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wykonywaniu zamówienia </w:t>
      </w:r>
      <w:r w:rsidR="006823E3">
        <w:rPr>
          <w:rFonts w:ascii="Times New Roman" w:hAnsi="Times New Roman" w:cs="Times New Roman"/>
          <w:sz w:val="24"/>
          <w:szCs w:val="24"/>
        </w:rPr>
        <w:t xml:space="preserve">w prowadzonym postępowaniu o udzielenie zamówienia publicznego pn.: </w:t>
      </w:r>
      <w:r w:rsidR="00260B58" w:rsidRPr="0026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 obsługa kredytu długoterminowego w wysokości </w:t>
      </w:r>
      <w:bookmarkStart w:id="0" w:name="_GoBack"/>
      <w:bookmarkEnd w:id="0"/>
      <w:r w:rsidR="00395529" w:rsidRPr="00CC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C0AD2" w:rsidRPr="00CC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5.7</w:t>
      </w:r>
      <w:r w:rsidR="00395529" w:rsidRPr="00CC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062EAA" w:rsidRPr="00CC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.000,00 zł </w:t>
      </w:r>
      <w:r w:rsidR="00260B58" w:rsidRPr="00CC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przeznaczeniem</w:t>
      </w:r>
      <w:r w:rsidR="00260B58" w:rsidRPr="0026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finansowanie planowanego deficytu budżetu i spłatę wcześniej zaciągniętych zobowiązań z tytułu zaciągniętych kredytów i pożyczek.</w:t>
      </w:r>
    </w:p>
    <w:p w:rsidR="006823E3" w:rsidRDefault="006823E3" w:rsidP="006823E3">
      <w:pPr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60B58">
        <w:rPr>
          <w:rFonts w:ascii="Times New Roman" w:hAnsi="Times New Roman" w:cs="Times New Roman"/>
          <w:b/>
          <w:lang w:eastAsia="pl-PL"/>
        </w:rPr>
        <w:t>Gminę Mełgiew, ul. Partyzancka 2, 21-007 Mełgiew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62EAA"/>
    <w:rsid w:val="00081F17"/>
    <w:rsid w:val="00104F8F"/>
    <w:rsid w:val="001F64A8"/>
    <w:rsid w:val="0020433C"/>
    <w:rsid w:val="00260B58"/>
    <w:rsid w:val="003426B3"/>
    <w:rsid w:val="00395529"/>
    <w:rsid w:val="003B0DCB"/>
    <w:rsid w:val="003D5E6A"/>
    <w:rsid w:val="004655D7"/>
    <w:rsid w:val="004F2494"/>
    <w:rsid w:val="004F4A7C"/>
    <w:rsid w:val="005521E8"/>
    <w:rsid w:val="005F2DC6"/>
    <w:rsid w:val="006515EA"/>
    <w:rsid w:val="00652E78"/>
    <w:rsid w:val="006823E3"/>
    <w:rsid w:val="006848B0"/>
    <w:rsid w:val="006B4DFC"/>
    <w:rsid w:val="006C0AD2"/>
    <w:rsid w:val="006C489A"/>
    <w:rsid w:val="006D642A"/>
    <w:rsid w:val="00881770"/>
    <w:rsid w:val="00882D39"/>
    <w:rsid w:val="00890216"/>
    <w:rsid w:val="008B7B7F"/>
    <w:rsid w:val="009B0E11"/>
    <w:rsid w:val="00A55FDD"/>
    <w:rsid w:val="00B10ABA"/>
    <w:rsid w:val="00C82DB3"/>
    <w:rsid w:val="00CC0389"/>
    <w:rsid w:val="00D453F2"/>
    <w:rsid w:val="00DC3CDC"/>
    <w:rsid w:val="00E20D1C"/>
    <w:rsid w:val="00EE6384"/>
    <w:rsid w:val="00F61E2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Zajączkowska</cp:lastModifiedBy>
  <cp:revision>5</cp:revision>
  <cp:lastPrinted>2020-04-16T12:56:00Z</cp:lastPrinted>
  <dcterms:created xsi:type="dcterms:W3CDTF">2020-03-10T11:29:00Z</dcterms:created>
  <dcterms:modified xsi:type="dcterms:W3CDTF">2020-04-16T12:56:00Z</dcterms:modified>
</cp:coreProperties>
</file>